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0"/>
        <w:gridCol w:w="2268"/>
      </w:tblGrid>
      <w:tr w:rsidR="00EC28B6">
        <w:trPr>
          <w:trHeight w:hRule="exact" w:val="1883"/>
        </w:trPr>
        <w:tc>
          <w:tcPr>
            <w:tcW w:w="9354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28B6" w:rsidRDefault="00E1446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C28B6" w:rsidRDefault="00E14461">
            <w:pPr>
              <w:pStyle w:val="afe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EC28B6" w:rsidTr="00B51CED"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EC28B6" w:rsidRDefault="00B51CED" w:rsidP="00B51CE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21.10.2023</w:t>
            </w:r>
          </w:p>
        </w:tc>
        <w:tc>
          <w:tcPr>
            <w:tcW w:w="2731" w:type="dxa"/>
            <w:vAlign w:val="bottom"/>
          </w:tcPr>
          <w:p w:rsidR="00EC28B6" w:rsidRDefault="00EC28B6" w:rsidP="00B51CE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0" w:type="dxa"/>
            <w:vAlign w:val="bottom"/>
          </w:tcPr>
          <w:p w:rsidR="00EC28B6" w:rsidRDefault="00E14461" w:rsidP="00B51CE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bottom"/>
          </w:tcPr>
          <w:p w:rsidR="00EC28B6" w:rsidRDefault="00B51CED" w:rsidP="00B5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565-П</w:t>
            </w:r>
          </w:p>
        </w:tc>
      </w:tr>
      <w:tr w:rsidR="00EC28B6">
        <w:tc>
          <w:tcPr>
            <w:tcW w:w="9354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28B6" w:rsidRDefault="00E1446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  <w:p w:rsidR="00EC28B6" w:rsidRDefault="00EC28B6">
            <w:pPr>
              <w:tabs>
                <w:tab w:val="left" w:pos="2765"/>
              </w:tabs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C28B6" w:rsidRDefault="00E1446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и условий присвоения почетного звания «Заслуженный экономист Кировской области»</w:t>
      </w:r>
      <w:bookmarkStart w:id="0" w:name="_GoBack"/>
      <w:bookmarkEnd w:id="0"/>
    </w:p>
    <w:p w:rsidR="00EC28B6" w:rsidRDefault="00E14461">
      <w:pPr>
        <w:pStyle w:val="25"/>
        <w:spacing w:before="480" w:line="400" w:lineRule="exact"/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13 статьи 1, статьей 14, статьей 16 Закона Кировской области от 10.06.2015 № 548-ЗО «О почетных званиях Кировской области» Прави</w:t>
      </w:r>
      <w:r>
        <w:rPr>
          <w:szCs w:val="28"/>
        </w:rPr>
        <w:t>тельство Кировской области ПОСТАНОВЛЯЕТ:</w:t>
      </w:r>
    </w:p>
    <w:p w:rsidR="00EC28B6" w:rsidRDefault="00E14461">
      <w:pPr>
        <w:tabs>
          <w:tab w:val="left" w:pos="993"/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и условия присвоения почетного звания «Заслуженный экономист Кировской области» согласно приложению.</w:t>
      </w:r>
    </w:p>
    <w:p w:rsidR="00EC28B6" w:rsidRDefault="00E14461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C28B6" w:rsidRDefault="00E14461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EC28B6" w:rsidRDefault="00E14461" w:rsidP="00B51CED">
      <w:pPr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А.В. Соколов</w:t>
      </w:r>
    </w:p>
    <w:sectPr w:rsidR="00EC28B6">
      <w:headerReference w:type="default" r:id="rId7"/>
      <w:headerReference w:type="first" r:id="rId8"/>
      <w:pgSz w:w="11907" w:h="16840"/>
      <w:pgMar w:top="1134" w:right="851" w:bottom="993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461" w:rsidRDefault="00E14461">
      <w:r>
        <w:separator/>
      </w:r>
    </w:p>
  </w:endnote>
  <w:endnote w:type="continuationSeparator" w:id="0">
    <w:p w:rsidR="00E14461" w:rsidRDefault="00E1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461" w:rsidRDefault="00E14461">
      <w:r>
        <w:separator/>
      </w:r>
    </w:p>
  </w:footnote>
  <w:footnote w:type="continuationSeparator" w:id="0">
    <w:p w:rsidR="00E14461" w:rsidRDefault="00E1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8B6" w:rsidRDefault="00E14461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EC28B6" w:rsidRDefault="00EC28B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8B6" w:rsidRDefault="00E14461" w:rsidP="00B51CED">
    <w:pPr>
      <w:pStyle w:val="ab"/>
      <w:jc w:val="center"/>
    </w:pPr>
    <w:r w:rsidRPr="00B71CB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37.5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F33C6"/>
    <w:multiLevelType w:val="hybridMultilevel"/>
    <w:tmpl w:val="D77EA372"/>
    <w:lvl w:ilvl="0" w:tplc="C5585672">
      <w:start w:val="1"/>
      <w:numFmt w:val="decimal"/>
      <w:lvlText w:val="%1."/>
      <w:lvlJc w:val="left"/>
      <w:pPr>
        <w:ind w:left="1189" w:hanging="480"/>
      </w:pPr>
    </w:lvl>
    <w:lvl w:ilvl="1" w:tplc="C72451A2">
      <w:start w:val="1"/>
      <w:numFmt w:val="lowerLetter"/>
      <w:lvlText w:val="%2."/>
      <w:lvlJc w:val="left"/>
      <w:pPr>
        <w:ind w:left="1789" w:hanging="360"/>
      </w:pPr>
    </w:lvl>
    <w:lvl w:ilvl="2" w:tplc="26E80400">
      <w:start w:val="1"/>
      <w:numFmt w:val="lowerRoman"/>
      <w:lvlText w:val="%3."/>
      <w:lvlJc w:val="right"/>
      <w:pPr>
        <w:ind w:left="2509" w:hanging="180"/>
      </w:pPr>
    </w:lvl>
    <w:lvl w:ilvl="3" w:tplc="AE6AA0BC">
      <w:start w:val="1"/>
      <w:numFmt w:val="decimal"/>
      <w:lvlText w:val="%4."/>
      <w:lvlJc w:val="left"/>
      <w:pPr>
        <w:ind w:left="3229" w:hanging="360"/>
      </w:pPr>
    </w:lvl>
    <w:lvl w:ilvl="4" w:tplc="BD28317E">
      <w:start w:val="1"/>
      <w:numFmt w:val="lowerLetter"/>
      <w:lvlText w:val="%5."/>
      <w:lvlJc w:val="left"/>
      <w:pPr>
        <w:ind w:left="3949" w:hanging="360"/>
      </w:pPr>
    </w:lvl>
    <w:lvl w:ilvl="5" w:tplc="1604146A">
      <w:start w:val="1"/>
      <w:numFmt w:val="lowerRoman"/>
      <w:lvlText w:val="%6."/>
      <w:lvlJc w:val="right"/>
      <w:pPr>
        <w:ind w:left="4669" w:hanging="180"/>
      </w:pPr>
    </w:lvl>
    <w:lvl w:ilvl="6" w:tplc="7A022EE4">
      <w:start w:val="1"/>
      <w:numFmt w:val="decimal"/>
      <w:lvlText w:val="%7."/>
      <w:lvlJc w:val="left"/>
      <w:pPr>
        <w:ind w:left="5389" w:hanging="360"/>
      </w:pPr>
    </w:lvl>
    <w:lvl w:ilvl="7" w:tplc="2D4AD2EC">
      <w:start w:val="1"/>
      <w:numFmt w:val="lowerLetter"/>
      <w:lvlText w:val="%8."/>
      <w:lvlJc w:val="left"/>
      <w:pPr>
        <w:ind w:left="6109" w:hanging="360"/>
      </w:pPr>
    </w:lvl>
    <w:lvl w:ilvl="8" w:tplc="383A97B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2F5985"/>
    <w:multiLevelType w:val="multilevel"/>
    <w:tmpl w:val="56AC817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8B6"/>
    <w:rsid w:val="00B51CED"/>
    <w:rsid w:val="00E14461"/>
    <w:rsid w:val="00E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42B4"/>
  <w15:docId w15:val="{AF0D5663-224D-4A26-8C4C-5F17EA5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spacing w:line="360" w:lineRule="auto"/>
      <w:jc w:val="center"/>
    </w:pPr>
    <w:rPr>
      <w:sz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703"/>
        <w:tab w:val="right" w:pos="94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703"/>
        <w:tab w:val="right" w:pos="9406"/>
      </w:tabs>
    </w:pPr>
    <w:rPr>
      <w:sz w:val="1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afb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3">
    <w:name w:val="НК1"/>
    <w:basedOn w:val="ad"/>
    <w:pPr>
      <w:ind w:left="-1134"/>
    </w:pPr>
    <w:rPr>
      <w:sz w:val="12"/>
    </w:rPr>
  </w:style>
  <w:style w:type="paragraph" w:customStyle="1" w:styleId="14">
    <w:name w:val="ВК1"/>
    <w:basedOn w:val="a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c">
    <w:name w:val="Визы"/>
    <w:basedOn w:val="a"/>
    <w:pPr>
      <w:jc w:val="both"/>
    </w:pPr>
    <w:rPr>
      <w:sz w:val="28"/>
    </w:rPr>
  </w:style>
  <w:style w:type="paragraph" w:customStyle="1" w:styleId="15">
    <w:name w:val="Абзац1"/>
    <w:basedOn w:val="a"/>
    <w:uiPriority w:val="99"/>
    <w:pPr>
      <w:spacing w:after="60" w:line="360" w:lineRule="exact"/>
      <w:ind w:firstLine="709"/>
      <w:jc w:val="both"/>
    </w:pPr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e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character" w:customStyle="1" w:styleId="a8">
    <w:name w:val="Подзаголовок Знак"/>
    <w:link w:val="a7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</w:pPr>
    <w:rPr>
      <w:sz w:val="24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c">
    <w:name w:val="Абзац1 c отступом"/>
    <w:basedOn w:val="a"/>
    <w:pPr>
      <w:spacing w:after="60" w:line="360" w:lineRule="exact"/>
      <w:ind w:firstLine="709"/>
      <w:jc w:val="both"/>
    </w:pPr>
    <w:rPr>
      <w:sz w:val="28"/>
    </w:rPr>
  </w:style>
  <w:style w:type="paragraph" w:customStyle="1" w:styleId="aff">
    <w:name w:val="Крат.сод. полож.;и т.д."/>
    <w:basedOn w:val="a"/>
    <w:pPr>
      <w:keepNext/>
      <w:keepLines/>
      <w:jc w:val="center"/>
    </w:pPr>
    <w:rPr>
      <w:b/>
      <w:sz w:val="32"/>
    </w:rPr>
  </w:style>
  <w:style w:type="paragraph" w:customStyle="1" w:styleId="17">
    <w:name w:val="Абзац1 без отступа"/>
    <w:basedOn w:val="1c"/>
    <w:pPr>
      <w:ind w:firstLine="0"/>
    </w:pPr>
  </w:style>
  <w:style w:type="paragraph" w:customStyle="1" w:styleId="aff0">
    <w:name w:val="Бланк_адрес;тел."/>
    <w:basedOn w:val="a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25">
    <w:name w:val="Body Text 2"/>
    <w:basedOn w:val="a"/>
    <w:link w:val="26"/>
    <w:pPr>
      <w:jc w:val="center"/>
    </w:pPr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AKO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Машинописное бюро</dc:creator>
  <cp:lastModifiedBy>Анна И. Слободина</cp:lastModifiedBy>
  <cp:revision>10</cp:revision>
  <dcterms:created xsi:type="dcterms:W3CDTF">2022-07-28T13:24:00Z</dcterms:created>
  <dcterms:modified xsi:type="dcterms:W3CDTF">2023-10-24T10:50:00Z</dcterms:modified>
  <cp:version>786432</cp:version>
</cp:coreProperties>
</file>